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67242" w14:textId="77777777" w:rsidR="00BB72AC" w:rsidRDefault="00BB72AC" w:rsidP="00EB5A6C">
      <w:pPr>
        <w:jc w:val="both"/>
        <w:rPr>
          <w:sz w:val="32"/>
          <w:szCs w:val="32"/>
        </w:rPr>
      </w:pPr>
    </w:p>
    <w:p w14:paraId="0B1A317C" w14:textId="1A34363C" w:rsidR="00C00F12" w:rsidRPr="002D693D" w:rsidRDefault="00F159EC" w:rsidP="00EB5A6C">
      <w:pPr>
        <w:jc w:val="both"/>
        <w:rPr>
          <w:sz w:val="32"/>
          <w:szCs w:val="32"/>
        </w:rPr>
      </w:pPr>
      <w:r w:rsidRPr="002D693D">
        <w:rPr>
          <w:sz w:val="32"/>
          <w:szCs w:val="32"/>
        </w:rPr>
        <w:t>Deutsches Rotes Kreuz</w:t>
      </w:r>
      <w:r w:rsidR="002D693D" w:rsidRPr="002D693D">
        <w:rPr>
          <w:sz w:val="32"/>
          <w:szCs w:val="32"/>
        </w:rPr>
        <w:t xml:space="preserve"> erhält 4.000 € Spende von MODERSOHN</w:t>
      </w:r>
      <w:r w:rsidR="002D693D" w:rsidRPr="002D693D">
        <w:rPr>
          <w:sz w:val="32"/>
          <w:szCs w:val="32"/>
          <w:vertAlign w:val="superscript"/>
        </w:rPr>
        <w:t>®</w:t>
      </w:r>
    </w:p>
    <w:p w14:paraId="06E91DEB" w14:textId="6366E409" w:rsidR="00480587" w:rsidRPr="00F159EC" w:rsidRDefault="00C00F12" w:rsidP="00EB5A6C">
      <w:pPr>
        <w:jc w:val="both"/>
        <w:rPr>
          <w:b/>
        </w:rPr>
      </w:pPr>
      <w:r w:rsidRPr="00F159EC">
        <w:rPr>
          <w:b/>
        </w:rPr>
        <w:t>Spenge</w:t>
      </w:r>
      <w:r w:rsidR="00414FEB" w:rsidRPr="00F159EC">
        <w:rPr>
          <w:b/>
        </w:rPr>
        <w:t>.</w:t>
      </w:r>
      <w:r w:rsidRPr="00F159EC">
        <w:rPr>
          <w:b/>
        </w:rPr>
        <w:t xml:space="preserve"> </w:t>
      </w:r>
      <w:r w:rsidR="00F159EC" w:rsidRPr="00F159EC">
        <w:rPr>
          <w:b/>
        </w:rPr>
        <w:t xml:space="preserve">Der DRK-Ortsverein Spenge </w:t>
      </w:r>
      <w:r w:rsidR="00A85DC5">
        <w:rPr>
          <w:b/>
        </w:rPr>
        <w:t xml:space="preserve">e.V. </w:t>
      </w:r>
      <w:r w:rsidR="00F159EC" w:rsidRPr="00F159EC">
        <w:rPr>
          <w:b/>
        </w:rPr>
        <w:t>rüstet</w:t>
      </w:r>
      <w:r w:rsidR="00A62F07">
        <w:rPr>
          <w:b/>
        </w:rPr>
        <w:t xml:space="preserve"> </w:t>
      </w:r>
      <w:r w:rsidR="00F159EC">
        <w:rPr>
          <w:b/>
        </w:rPr>
        <w:t>vor</w:t>
      </w:r>
      <w:r w:rsidR="00F159EC" w:rsidRPr="00F159EC">
        <w:rPr>
          <w:b/>
        </w:rPr>
        <w:t xml:space="preserve">. </w:t>
      </w:r>
      <w:r w:rsidR="00F159EC">
        <w:rPr>
          <w:b/>
        </w:rPr>
        <w:t xml:space="preserve">Aktuelle Themen wie Energiemangel, Sorgen um Angriffe auf die Infrastruktur </w:t>
      </w:r>
      <w:r w:rsidR="006D64FD">
        <w:rPr>
          <w:b/>
        </w:rPr>
        <w:t xml:space="preserve">und </w:t>
      </w:r>
      <w:r w:rsidR="00F159EC">
        <w:rPr>
          <w:b/>
        </w:rPr>
        <w:t>geplante Stromabschaltungen im Winter</w:t>
      </w:r>
      <w:r w:rsidR="006D64FD">
        <w:rPr>
          <w:b/>
        </w:rPr>
        <w:t xml:space="preserve"> lassen den ehrenamtlichen Verein im Katastrophenschutz</w:t>
      </w:r>
      <w:r w:rsidR="00F159EC">
        <w:rPr>
          <w:b/>
        </w:rPr>
        <w:t xml:space="preserve"> </w:t>
      </w:r>
      <w:r w:rsidR="006D64FD">
        <w:rPr>
          <w:b/>
        </w:rPr>
        <w:t>konkrete Planungen und Vorkehrungen für den Ernstfall treffen. Die Wilhelm Modersohn GmbH &amp; Co. KG</w:t>
      </w:r>
      <w:r w:rsidR="009A2F47">
        <w:rPr>
          <w:b/>
        </w:rPr>
        <w:t xml:space="preserve">, seit Februar Teil von </w:t>
      </w:r>
      <w:proofErr w:type="spellStart"/>
      <w:r w:rsidR="009A2F47">
        <w:rPr>
          <w:b/>
        </w:rPr>
        <w:t>Leviat</w:t>
      </w:r>
      <w:proofErr w:type="spellEnd"/>
      <w:r w:rsidR="009A2F47">
        <w:rPr>
          <w:b/>
        </w:rPr>
        <w:t>,</w:t>
      </w:r>
      <w:r w:rsidR="006D64FD">
        <w:rPr>
          <w:b/>
        </w:rPr>
        <w:t xml:space="preserve"> unterstützt d</w:t>
      </w:r>
      <w:r w:rsidR="004E0068">
        <w:rPr>
          <w:b/>
        </w:rPr>
        <w:t>ie Organisation</w:t>
      </w:r>
      <w:r w:rsidR="006D64FD">
        <w:rPr>
          <w:b/>
        </w:rPr>
        <w:t xml:space="preserve"> mit 4.000 €</w:t>
      </w:r>
      <w:r w:rsidR="00792D53">
        <w:rPr>
          <w:b/>
        </w:rPr>
        <w:t>.</w:t>
      </w:r>
    </w:p>
    <w:p w14:paraId="2B91BAD6" w14:textId="7D471C9C" w:rsidR="00A22D4E" w:rsidRDefault="00792D53" w:rsidP="00734D06">
      <w:pPr>
        <w:jc w:val="both"/>
        <w:rPr>
          <w:bCs/>
        </w:rPr>
      </w:pPr>
      <w:r>
        <w:rPr>
          <w:bCs/>
        </w:rPr>
        <w:t xml:space="preserve">Großräumige Stromausfälle kann sich auch der Hersteller und Vertreiber für Fassadenbefestigungssysteme aus Edelstahl Rostfrei nicht erlauben. „Man stelle sich vor, wir würden auf einmal nicht mehr produzieren können, weil </w:t>
      </w:r>
      <w:r w:rsidR="00BB2A92">
        <w:rPr>
          <w:bCs/>
        </w:rPr>
        <w:t>wir vom Strom abgeschnitten sind. Der finanzielle Schaden wäre gar nicht auszudenken“</w:t>
      </w:r>
      <w:r w:rsidR="00EA04D8">
        <w:rPr>
          <w:bCs/>
        </w:rPr>
        <w:t>, beschreibt</w:t>
      </w:r>
      <w:r w:rsidR="00EA04D8" w:rsidRPr="00EA04D8">
        <w:rPr>
          <w:bCs/>
        </w:rPr>
        <w:t xml:space="preserve"> </w:t>
      </w:r>
      <w:r w:rsidR="00EA04D8">
        <w:rPr>
          <w:bCs/>
        </w:rPr>
        <w:t>Wilhelm Modersohn, Geschäftsführer des ortsansässigen Unternehmens</w:t>
      </w:r>
      <w:r w:rsidR="00F93DE1">
        <w:rPr>
          <w:bCs/>
        </w:rPr>
        <w:t>,</w:t>
      </w:r>
      <w:r w:rsidR="00EA04D8">
        <w:rPr>
          <w:bCs/>
        </w:rPr>
        <w:t xml:space="preserve"> sein Worst-Case-Szenario. </w:t>
      </w:r>
      <w:r w:rsidR="00BB2A92">
        <w:rPr>
          <w:bCs/>
        </w:rPr>
        <w:t xml:space="preserve">„Aber was so eine </w:t>
      </w:r>
      <w:r w:rsidR="00EA04D8">
        <w:rPr>
          <w:bCs/>
        </w:rPr>
        <w:t>missliche Lage</w:t>
      </w:r>
      <w:r w:rsidR="00BB2A92">
        <w:rPr>
          <w:bCs/>
        </w:rPr>
        <w:t xml:space="preserve"> </w:t>
      </w:r>
      <w:r w:rsidR="004E0068">
        <w:rPr>
          <w:bCs/>
        </w:rPr>
        <w:t xml:space="preserve">erst </w:t>
      </w:r>
      <w:r w:rsidR="00BB2A92">
        <w:rPr>
          <w:bCs/>
        </w:rPr>
        <w:t>für unsere Mitbürger bedeutet, wenn die Strom-, Gas- oder Wasserzufuhren für eine so zentrale Stelle wie das Rot</w:t>
      </w:r>
      <w:r w:rsidR="00AF1763">
        <w:rPr>
          <w:bCs/>
        </w:rPr>
        <w:t>k</w:t>
      </w:r>
      <w:r w:rsidR="00BB2A92">
        <w:rPr>
          <w:bCs/>
        </w:rPr>
        <w:t xml:space="preserve">reuz-Haus </w:t>
      </w:r>
      <w:r w:rsidR="00AF1763">
        <w:rPr>
          <w:bCs/>
        </w:rPr>
        <w:t>unzugänglich würden</w:t>
      </w:r>
      <w:r w:rsidR="007E2F86">
        <w:rPr>
          <w:bCs/>
        </w:rPr>
        <w:t>,</w:t>
      </w:r>
      <w:r w:rsidR="00AF1763">
        <w:rPr>
          <w:bCs/>
        </w:rPr>
        <w:t xml:space="preserve"> lässt sich schnell zusammenfassen</w:t>
      </w:r>
      <w:r w:rsidR="00EA04D8">
        <w:rPr>
          <w:bCs/>
        </w:rPr>
        <w:t>“, erklärt W. Modersohn weiter: „</w:t>
      </w:r>
      <w:r w:rsidR="00A85DC5">
        <w:rPr>
          <w:bCs/>
        </w:rPr>
        <w:t xml:space="preserve">Das Erhalten von </w:t>
      </w:r>
      <w:r w:rsidR="00AF1763">
        <w:rPr>
          <w:bCs/>
        </w:rPr>
        <w:t xml:space="preserve">Basisleistungen wie die </w:t>
      </w:r>
      <w:r w:rsidR="00EA04D8">
        <w:rPr>
          <w:bCs/>
        </w:rPr>
        <w:t>A</w:t>
      </w:r>
      <w:r w:rsidR="00AF1763">
        <w:rPr>
          <w:bCs/>
        </w:rPr>
        <w:t xml:space="preserve">nnahme und </w:t>
      </w:r>
      <w:r w:rsidR="00EA04D8">
        <w:rPr>
          <w:bCs/>
        </w:rPr>
        <w:t>W</w:t>
      </w:r>
      <w:r w:rsidR="00AF1763">
        <w:rPr>
          <w:bCs/>
        </w:rPr>
        <w:t>eiterleitung von Notrufen, soziale Betreuung und sanitätsdienstliche und ärztliche Ers</w:t>
      </w:r>
      <w:r w:rsidR="00D92B25">
        <w:rPr>
          <w:bCs/>
        </w:rPr>
        <w:t>t</w:t>
      </w:r>
      <w:r w:rsidR="00AF1763">
        <w:rPr>
          <w:bCs/>
        </w:rPr>
        <w:t>versorgung</w:t>
      </w:r>
      <w:r w:rsidR="00EA04D8">
        <w:rPr>
          <w:bCs/>
        </w:rPr>
        <w:t xml:space="preserve"> würden </w:t>
      </w:r>
      <w:r w:rsidR="004E0068">
        <w:rPr>
          <w:bCs/>
        </w:rPr>
        <w:t xml:space="preserve">für uns </w:t>
      </w:r>
      <w:proofErr w:type="spellStart"/>
      <w:r w:rsidR="004E0068">
        <w:rPr>
          <w:bCs/>
        </w:rPr>
        <w:t>Spenger</w:t>
      </w:r>
      <w:proofErr w:type="spellEnd"/>
      <w:r w:rsidR="004E0068">
        <w:rPr>
          <w:bCs/>
        </w:rPr>
        <w:t xml:space="preserve"> Bürger </w:t>
      </w:r>
      <w:r w:rsidR="00A85DC5">
        <w:rPr>
          <w:bCs/>
        </w:rPr>
        <w:t xml:space="preserve">im Ernstfall </w:t>
      </w:r>
      <w:r w:rsidR="00EA04D8">
        <w:rPr>
          <w:bCs/>
        </w:rPr>
        <w:t>unmöglich</w:t>
      </w:r>
      <w:r w:rsidR="00AF1763">
        <w:rPr>
          <w:bCs/>
        </w:rPr>
        <w:t>“, begründet</w:t>
      </w:r>
      <w:r w:rsidR="00EA04D8">
        <w:rPr>
          <w:bCs/>
        </w:rPr>
        <w:t xml:space="preserve"> er</w:t>
      </w:r>
      <w:r w:rsidR="00A85DC5">
        <w:rPr>
          <w:bCs/>
        </w:rPr>
        <w:t xml:space="preserve"> abschließend. Und als der Unternehmer den Spendenaufruf des Rotkreuzleiters Alexander </w:t>
      </w:r>
      <w:proofErr w:type="spellStart"/>
      <w:r w:rsidR="00A85DC5">
        <w:rPr>
          <w:bCs/>
        </w:rPr>
        <w:t>Lütkemeyers</w:t>
      </w:r>
      <w:proofErr w:type="spellEnd"/>
      <w:r w:rsidR="00A85DC5">
        <w:rPr>
          <w:bCs/>
        </w:rPr>
        <w:t xml:space="preserve"> mit der Projektvorstellung zum Erwerb eines Notstromerzeugers erhält, überlegt er nicht </w:t>
      </w:r>
      <w:r w:rsidR="00D31623">
        <w:rPr>
          <w:bCs/>
        </w:rPr>
        <w:t>lange</w:t>
      </w:r>
      <w:r w:rsidR="00A85DC5">
        <w:rPr>
          <w:bCs/>
        </w:rPr>
        <w:t xml:space="preserve"> und</w:t>
      </w:r>
      <w:r w:rsidR="009A2F47">
        <w:rPr>
          <w:bCs/>
        </w:rPr>
        <w:t xml:space="preserve"> leitet alles in die Wege, um das Projekt mit einer Geldspende zu unterstützen.</w:t>
      </w:r>
      <w:r w:rsidR="00A85DC5">
        <w:rPr>
          <w:bCs/>
        </w:rPr>
        <w:t xml:space="preserve"> </w:t>
      </w:r>
    </w:p>
    <w:p w14:paraId="02DE6225" w14:textId="6ED8296D" w:rsidR="007E2F86" w:rsidRDefault="007E2F86" w:rsidP="00734D06">
      <w:pPr>
        <w:jc w:val="both"/>
        <w:rPr>
          <w:bCs/>
        </w:rPr>
      </w:pPr>
      <w:r>
        <w:rPr>
          <w:bCs/>
        </w:rPr>
        <w:t>Die Anschaffungskosten für ein</w:t>
      </w:r>
      <w:r w:rsidR="00A6732F">
        <w:rPr>
          <w:bCs/>
        </w:rPr>
        <w:t>en</w:t>
      </w:r>
      <w:r>
        <w:rPr>
          <w:bCs/>
        </w:rPr>
        <w:t xml:space="preserve"> Notstromerzeuger, der in der Lage </w:t>
      </w:r>
      <w:r w:rsidR="00D065F2">
        <w:rPr>
          <w:bCs/>
        </w:rPr>
        <w:t>ist,</w:t>
      </w:r>
      <w:r>
        <w:rPr>
          <w:bCs/>
        </w:rPr>
        <w:t xml:space="preserve"> das Rotkreuz-Haus ausreichend zu beleuchten sowie die Funkgeräte und die Dieselheizung zu versorgen, belaufen sich laut Aussage des DRK-Ortsvereins Spenge bei ca. 10.000 €. Mit der </w:t>
      </w:r>
      <w:r w:rsidR="00D065F2">
        <w:rPr>
          <w:bCs/>
        </w:rPr>
        <w:t>g</w:t>
      </w:r>
      <w:r>
        <w:rPr>
          <w:bCs/>
        </w:rPr>
        <w:t xml:space="preserve">roßzügigen Spende der Wilhelm Modersohn GmbH &amp; Co. KG </w:t>
      </w:r>
      <w:r w:rsidR="00D065F2">
        <w:rPr>
          <w:bCs/>
        </w:rPr>
        <w:t>ist der Verein dem Ziel nun ein großes Stück nähergekommen. Der Verein hofft auf weitere Spenden aus der Bevölkerung und den örtlichen Betrieben.</w:t>
      </w:r>
    </w:p>
    <w:p w14:paraId="384811A9" w14:textId="11498138" w:rsidR="001D1BF9" w:rsidRDefault="001D1BF9" w:rsidP="001D1BF9">
      <w:pPr>
        <w:pStyle w:val="Beschriftung"/>
        <w:keepNext/>
        <w:rPr>
          <w:bCs/>
          <w:i w:val="0"/>
          <w:iCs w:val="0"/>
          <w:color w:val="auto"/>
          <w:sz w:val="22"/>
          <w:szCs w:val="22"/>
        </w:rPr>
      </w:pPr>
      <w:r w:rsidRPr="001D1BF9">
        <w:rPr>
          <w:bCs/>
          <w:i w:val="0"/>
          <w:iCs w:val="0"/>
          <w:color w:val="auto"/>
          <w:sz w:val="22"/>
          <w:szCs w:val="22"/>
          <w:u w:val="single"/>
        </w:rPr>
        <w:lastRenderedPageBreak/>
        <w:t>Ein Aufruf im eigenen Interesse</w:t>
      </w:r>
      <w:r>
        <w:rPr>
          <w:bCs/>
          <w:i w:val="0"/>
          <w:iCs w:val="0"/>
          <w:color w:val="auto"/>
          <w:sz w:val="22"/>
          <w:szCs w:val="22"/>
        </w:rPr>
        <w:t xml:space="preserve">: Die Wilhelm Modersohn GmbH &amp; Co. KG sucht dringend nach Mitarbeitern aus Spenge und Umgebung. Weitere Informationen zu den Karrierechancen sind auf der Unternehmenswebseite </w:t>
      </w:r>
      <w:hyperlink r:id="rId7" w:history="1">
        <w:r w:rsidRPr="005679B0">
          <w:rPr>
            <w:rStyle w:val="Hyperlink"/>
            <w:bCs/>
            <w:i w:val="0"/>
            <w:iCs w:val="0"/>
            <w:sz w:val="22"/>
            <w:szCs w:val="22"/>
          </w:rPr>
          <w:t>www.modersohn.eu/karriere</w:t>
        </w:r>
      </w:hyperlink>
      <w:r>
        <w:rPr>
          <w:bCs/>
          <w:i w:val="0"/>
          <w:iCs w:val="0"/>
          <w:color w:val="auto"/>
          <w:sz w:val="22"/>
          <w:szCs w:val="22"/>
        </w:rPr>
        <w:t xml:space="preserve"> hinterlegt.</w:t>
      </w:r>
    </w:p>
    <w:p w14:paraId="4BEEED67" w14:textId="4F2200AE" w:rsidR="00047259" w:rsidRPr="00047259" w:rsidRDefault="00047259" w:rsidP="00047259">
      <w:r>
        <w:rPr>
          <w:noProof/>
        </w:rPr>
        <w:drawing>
          <wp:inline distT="0" distB="0" distL="0" distR="0" wp14:anchorId="5E91D38D" wp14:editId="3D69A92C">
            <wp:extent cx="5760720" cy="383476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39B11" w14:textId="1DAD848E" w:rsidR="00386D6D" w:rsidRDefault="002B6B30" w:rsidP="00386D6D">
      <w:pPr>
        <w:pStyle w:val="Beschriftung"/>
        <w:keepNext/>
      </w:pPr>
      <w:r>
        <w:t xml:space="preserve">Bild </w:t>
      </w:r>
      <w:r w:rsidR="00A6732F">
        <w:fldChar w:fldCharType="begin"/>
      </w:r>
      <w:r w:rsidR="00A6732F">
        <w:instrText xml:space="preserve"> SEQ Bild \* ARABIC </w:instrText>
      </w:r>
      <w:r w:rsidR="00A6732F">
        <w:fldChar w:fldCharType="separate"/>
      </w:r>
      <w:r w:rsidR="00F93DE1">
        <w:rPr>
          <w:noProof/>
        </w:rPr>
        <w:t>1</w:t>
      </w:r>
      <w:r w:rsidR="00A6732F">
        <w:rPr>
          <w:noProof/>
        </w:rPr>
        <w:fldChar w:fldCharType="end"/>
      </w:r>
      <w:r w:rsidR="00642844">
        <w:t xml:space="preserve">: </w:t>
      </w:r>
      <w:r w:rsidR="00792D53">
        <w:t xml:space="preserve">Wilhelm Modersohn übergibt </w:t>
      </w:r>
      <w:r w:rsidR="001E2C0B">
        <w:t>Alexander Lütkemeyer, Rotkreuzleiter des DRK-Ortsverein Spenge e.V.</w:t>
      </w:r>
      <w:r w:rsidR="00F93DE1">
        <w:t>,</w:t>
      </w:r>
      <w:r w:rsidR="001E2C0B">
        <w:t xml:space="preserve"> </w:t>
      </w:r>
      <w:r w:rsidR="00792D53">
        <w:t xml:space="preserve">den symbolischen Scheck </w:t>
      </w:r>
      <w:r w:rsidR="001E2C0B">
        <w:t xml:space="preserve">als Unterstützung zum </w:t>
      </w:r>
      <w:r w:rsidR="00792D53">
        <w:t>Erwerb eines Notstromerzeugers</w:t>
      </w:r>
      <w:r w:rsidR="001E2C0B">
        <w:t xml:space="preserve"> für die Stadt Spenge</w:t>
      </w:r>
      <w:r w:rsidR="00792D53">
        <w:t>.</w:t>
      </w:r>
    </w:p>
    <w:p w14:paraId="2F2F68E2" w14:textId="77777777" w:rsidR="004F6C97" w:rsidRDefault="004F6C97">
      <w:r>
        <w:br w:type="page"/>
      </w:r>
    </w:p>
    <w:p w14:paraId="48D77A65" w14:textId="77777777" w:rsidR="00C84154" w:rsidRDefault="00EC4FD5" w:rsidP="00EC4FD5">
      <w:r w:rsidRPr="00317190">
        <w:lastRenderedPageBreak/>
        <w:t xml:space="preserve">Hier können Sie die Pressemitteilung und Bilddaten herunterladen: </w:t>
      </w:r>
    </w:p>
    <w:p w14:paraId="0D7F5BCC" w14:textId="6CC7133F" w:rsidR="00CF3648" w:rsidRDefault="00554233" w:rsidP="00CF3648">
      <w:r>
        <w:t>…..</w:t>
      </w:r>
    </w:p>
    <w:p w14:paraId="69F1522F" w14:textId="77777777" w:rsidR="00CF3648" w:rsidRDefault="00CF3648" w:rsidP="00CF3648">
      <w:pPr>
        <w:rPr>
          <w:sz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6CB9F" wp14:editId="4B9E685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90750" cy="0"/>
                <wp:effectExtent l="0" t="0" r="19050" b="1905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6E60C4" id="Gerader Verbinder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172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" strokecolor="black [3200]" strokeweight=".5pt">
                <v:stroke joinstyle="miter"/>
              </v:line>
            </w:pict>
          </mc:Fallback>
        </mc:AlternateContent>
      </w:r>
    </w:p>
    <w:p w14:paraId="69EAD44D" w14:textId="77777777" w:rsidR="00CF3648" w:rsidRPr="00003716" w:rsidRDefault="00CF3648" w:rsidP="00CF3648">
      <w:pPr>
        <w:pStyle w:val="Beschriftung"/>
        <w:rPr>
          <w:rFonts w:cs="Arial"/>
          <w:b/>
          <w:i w:val="0"/>
          <w:iCs w:val="0"/>
          <w:color w:val="auto"/>
          <w:sz w:val="24"/>
          <w:szCs w:val="24"/>
        </w:rPr>
      </w:pPr>
      <w:r w:rsidRPr="00003716">
        <w:rPr>
          <w:rFonts w:cs="Arial"/>
          <w:b/>
          <w:i w:val="0"/>
          <w:iCs w:val="0"/>
          <w:color w:val="auto"/>
          <w:sz w:val="24"/>
          <w:szCs w:val="24"/>
        </w:rPr>
        <w:t>Ansprechpartnerin:</w:t>
      </w:r>
    </w:p>
    <w:p w14:paraId="70DF7825" w14:textId="77777777" w:rsidR="00CF3648" w:rsidRPr="009856DA" w:rsidRDefault="00CF3648" w:rsidP="00CF3648">
      <w:pPr>
        <w:spacing w:after="0"/>
        <w:rPr>
          <w:rFonts w:cs="Arial"/>
          <w:b/>
        </w:rPr>
      </w:pPr>
      <w:r w:rsidRPr="009856DA">
        <w:rPr>
          <w:rFonts w:cs="Arial"/>
          <w:b/>
        </w:rPr>
        <w:t>Wilhelm Modersohn GmbH &amp; Co. KG</w:t>
      </w:r>
      <w:r w:rsidR="00381946">
        <w:rPr>
          <w:rFonts w:cs="Arial"/>
          <w:b/>
        </w:rPr>
        <w:t xml:space="preserve"> (Teil von </w:t>
      </w:r>
      <w:proofErr w:type="spellStart"/>
      <w:r w:rsidR="00381946">
        <w:rPr>
          <w:rFonts w:cs="Arial"/>
          <w:b/>
        </w:rPr>
        <w:t>Leviat</w:t>
      </w:r>
      <w:proofErr w:type="spellEnd"/>
      <w:r w:rsidR="00381946">
        <w:rPr>
          <w:rFonts w:cs="Arial"/>
          <w:b/>
        </w:rPr>
        <w:t>)</w:t>
      </w:r>
    </w:p>
    <w:p w14:paraId="48110C0B" w14:textId="77777777" w:rsidR="00CF3648" w:rsidRPr="00003716" w:rsidRDefault="00CF3648" w:rsidP="00CF3648">
      <w:pPr>
        <w:spacing w:after="0"/>
        <w:rPr>
          <w:rFonts w:cs="Arial"/>
        </w:rPr>
      </w:pPr>
      <w:r w:rsidRPr="00003716">
        <w:rPr>
          <w:rFonts w:cs="Arial"/>
        </w:rPr>
        <w:t>Vivian Dieckmann</w:t>
      </w:r>
    </w:p>
    <w:p w14:paraId="5107CB5A" w14:textId="77777777" w:rsidR="00CF3648" w:rsidRPr="00003716" w:rsidRDefault="00CF3648" w:rsidP="00CF3648">
      <w:pPr>
        <w:spacing w:after="0"/>
        <w:rPr>
          <w:rFonts w:cs="Arial"/>
        </w:rPr>
      </w:pPr>
      <w:r w:rsidRPr="00003716">
        <w:rPr>
          <w:rFonts w:cs="Arial"/>
        </w:rPr>
        <w:t>Marketing</w:t>
      </w:r>
      <w:r>
        <w:rPr>
          <w:rFonts w:cs="Arial"/>
        </w:rPr>
        <w:t>leitung</w:t>
      </w:r>
    </w:p>
    <w:p w14:paraId="33110EDE" w14:textId="77777777" w:rsidR="00CF3648" w:rsidRPr="00003716" w:rsidRDefault="00CF3648" w:rsidP="00CF3648">
      <w:pPr>
        <w:spacing w:after="0"/>
        <w:rPr>
          <w:rFonts w:cs="Arial"/>
        </w:rPr>
      </w:pPr>
    </w:p>
    <w:p w14:paraId="307425F4" w14:textId="77777777" w:rsidR="00CF3648" w:rsidRPr="00003716" w:rsidRDefault="00CF3648" w:rsidP="00CF3648">
      <w:pPr>
        <w:spacing w:after="0"/>
        <w:rPr>
          <w:rFonts w:cs="Arial"/>
        </w:rPr>
      </w:pPr>
      <w:r w:rsidRPr="00003716">
        <w:rPr>
          <w:rFonts w:cs="Arial"/>
        </w:rPr>
        <w:t>Industriestraße 23</w:t>
      </w:r>
    </w:p>
    <w:p w14:paraId="72E0CA2B" w14:textId="77777777" w:rsidR="00CF3648" w:rsidRPr="00003716" w:rsidRDefault="00CF3648" w:rsidP="00CF3648">
      <w:pPr>
        <w:spacing w:after="0"/>
        <w:rPr>
          <w:rFonts w:cs="Arial"/>
        </w:rPr>
      </w:pPr>
      <w:r w:rsidRPr="00003716">
        <w:rPr>
          <w:rFonts w:cs="Arial"/>
        </w:rPr>
        <w:t>32139 Spenge</w:t>
      </w:r>
    </w:p>
    <w:p w14:paraId="34B8CD3B" w14:textId="77777777" w:rsidR="00CF3648" w:rsidRPr="00003716" w:rsidRDefault="00CF3648" w:rsidP="00CF3648">
      <w:pPr>
        <w:spacing w:after="0"/>
        <w:rPr>
          <w:rFonts w:cs="Arial"/>
        </w:rPr>
      </w:pPr>
      <w:r w:rsidRPr="00003716">
        <w:rPr>
          <w:rFonts w:cs="Arial"/>
        </w:rPr>
        <w:t xml:space="preserve">T: +49 5225 8799-472 | F: +49 5225 8799-45 </w:t>
      </w:r>
    </w:p>
    <w:p w14:paraId="30A622C8" w14:textId="77777777" w:rsidR="00CF3648" w:rsidRPr="00B46CBD" w:rsidRDefault="00CF3648" w:rsidP="00CF3648">
      <w:pPr>
        <w:spacing w:after="0"/>
        <w:rPr>
          <w:rFonts w:cs="Arial"/>
        </w:rPr>
      </w:pPr>
      <w:r w:rsidRPr="00003716">
        <w:rPr>
          <w:rFonts w:cs="Arial"/>
        </w:rPr>
        <w:t xml:space="preserve">E-Mail: </w:t>
      </w:r>
      <w:r>
        <w:rPr>
          <w:rFonts w:cs="Arial"/>
        </w:rPr>
        <w:t>v.</w:t>
      </w:r>
      <w:hyperlink r:id="rId9" w:history="1">
        <w:r w:rsidRPr="00003716">
          <w:rPr>
            <w:rFonts w:cs="Arial"/>
          </w:rPr>
          <w:t>dieckmann@modersohn.de</w:t>
        </w:r>
      </w:hyperlink>
      <w:r w:rsidRPr="00003716">
        <w:rPr>
          <w:rFonts w:cs="Arial"/>
        </w:rPr>
        <w:t xml:space="preserve"> | Internet: </w:t>
      </w:r>
      <w:hyperlink r:id="rId10" w:history="1">
        <w:r w:rsidRPr="00072BD6">
          <w:rPr>
            <w:rStyle w:val="Hyperlink"/>
            <w:rFonts w:cs="Arial"/>
          </w:rPr>
          <w:t>www.modersohn.eu</w:t>
        </w:r>
      </w:hyperlink>
    </w:p>
    <w:p w14:paraId="70911E08" w14:textId="77777777" w:rsidR="00C84154" w:rsidRDefault="00C84154" w:rsidP="00EB5A6C">
      <w:pPr>
        <w:jc w:val="both"/>
      </w:pPr>
    </w:p>
    <w:p w14:paraId="0A3A0EC6" w14:textId="77777777" w:rsidR="00DA5D76" w:rsidRDefault="00DA5D76" w:rsidP="00EB5A6C">
      <w:pPr>
        <w:jc w:val="both"/>
      </w:pPr>
    </w:p>
    <w:p w14:paraId="70556AC3" w14:textId="77777777" w:rsidR="00DA5D76" w:rsidRDefault="00DA5D76" w:rsidP="00EB5A6C">
      <w:pPr>
        <w:jc w:val="both"/>
      </w:pPr>
    </w:p>
    <w:p w14:paraId="17EDBAD2" w14:textId="77777777" w:rsidR="00DA5D76" w:rsidRDefault="00DA5D76" w:rsidP="00EB5A6C">
      <w:pPr>
        <w:jc w:val="both"/>
      </w:pPr>
    </w:p>
    <w:p w14:paraId="1624C70F" w14:textId="77777777" w:rsidR="00DA5D76" w:rsidRPr="00C00F12" w:rsidRDefault="00DA5D76" w:rsidP="00EB5A6C">
      <w:pPr>
        <w:jc w:val="both"/>
      </w:pPr>
    </w:p>
    <w:sectPr w:rsidR="00DA5D76" w:rsidRPr="00C00F12" w:rsidSect="00ED6388">
      <w:head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EB1E9" w14:textId="77777777" w:rsidR="00C00F12" w:rsidRDefault="00C00F12" w:rsidP="00C00F12">
      <w:pPr>
        <w:spacing w:after="0" w:line="240" w:lineRule="auto"/>
      </w:pPr>
      <w:r>
        <w:separator/>
      </w:r>
    </w:p>
  </w:endnote>
  <w:endnote w:type="continuationSeparator" w:id="0">
    <w:p w14:paraId="31F7FB4C" w14:textId="77777777" w:rsidR="00C00F12" w:rsidRDefault="00C00F12" w:rsidP="00C00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548FE" w14:textId="77777777" w:rsidR="00C00F12" w:rsidRDefault="00C00F12" w:rsidP="00C00F12">
      <w:pPr>
        <w:spacing w:after="0" w:line="240" w:lineRule="auto"/>
      </w:pPr>
      <w:r>
        <w:separator/>
      </w:r>
    </w:p>
  </w:footnote>
  <w:footnote w:type="continuationSeparator" w:id="0">
    <w:p w14:paraId="140DCF0E" w14:textId="77777777" w:rsidR="00C00F12" w:rsidRDefault="00C00F12" w:rsidP="00C00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0DF45" w14:textId="77777777" w:rsidR="00ED6388" w:rsidRDefault="00ED6388" w:rsidP="00ED6388">
    <w:pPr>
      <w:pStyle w:val="Kopfzeile"/>
      <w:jc w:val="right"/>
      <w:rPr>
        <w:rFonts w:ascii="Arial Narrow" w:hAnsi="Arial Narrow"/>
        <w:b/>
        <w:noProof/>
        <w:color w:val="828B91"/>
        <w:sz w:val="20"/>
        <w:szCs w:val="20"/>
        <w:lang w:eastAsia="de-DE"/>
      </w:rPr>
    </w:pPr>
    <w:r w:rsidRPr="00AA1C2A">
      <w:rPr>
        <w:rFonts w:ascii="Arial Narrow" w:hAnsi="Arial Narrow"/>
        <w:b/>
        <w:noProof/>
        <w:color w:val="828B91"/>
        <w:sz w:val="20"/>
        <w:szCs w:val="20"/>
        <w:lang w:eastAsia="de-DE"/>
      </w:rPr>
      <w:drawing>
        <wp:anchor distT="0" distB="0" distL="114300" distR="114300" simplePos="0" relativeHeight="251659264" behindDoc="0" locked="0" layoutInCell="1" allowOverlap="1" wp14:anchorId="50F52946" wp14:editId="683D3479">
          <wp:simplePos x="0" y="0"/>
          <wp:positionH relativeFrom="margin">
            <wp:posOffset>0</wp:posOffset>
          </wp:positionH>
          <wp:positionV relativeFrom="paragraph">
            <wp:posOffset>-266065</wp:posOffset>
          </wp:positionV>
          <wp:extent cx="923925" cy="1002030"/>
          <wp:effectExtent l="0" t="0" r="9525" b="762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Logo_Modersohn_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3925" cy="1002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E215DC" w14:textId="77777777" w:rsidR="00ED6388" w:rsidRDefault="00ED6388" w:rsidP="00ED6388">
    <w:pPr>
      <w:pStyle w:val="Kopfzeile"/>
      <w:jc w:val="right"/>
      <w:rPr>
        <w:rFonts w:ascii="Arial Narrow" w:hAnsi="Arial Narrow"/>
        <w:b/>
        <w:noProof/>
        <w:color w:val="828B91"/>
        <w:sz w:val="20"/>
        <w:szCs w:val="20"/>
        <w:lang w:eastAsia="de-DE"/>
      </w:rPr>
    </w:pPr>
  </w:p>
  <w:p w14:paraId="3A6D70D0" w14:textId="3958984A" w:rsidR="00ED6388" w:rsidRPr="00AA1C2A" w:rsidRDefault="00ED6388" w:rsidP="00ED6388">
    <w:pPr>
      <w:pStyle w:val="Kopfzeile"/>
      <w:jc w:val="right"/>
      <w:rPr>
        <w:rFonts w:ascii="Arial Narrow" w:hAnsi="Arial Narrow"/>
        <w:b/>
        <w:color w:val="828B91"/>
        <w:sz w:val="20"/>
        <w:szCs w:val="20"/>
      </w:rPr>
    </w:pPr>
    <w:r>
      <w:rPr>
        <w:rFonts w:ascii="Arial Narrow" w:hAnsi="Arial Narrow"/>
        <w:b/>
        <w:noProof/>
        <w:color w:val="828B91"/>
        <w:sz w:val="20"/>
        <w:szCs w:val="20"/>
        <w:lang w:eastAsia="de-DE"/>
      </w:rPr>
      <w:t>Pressemeldung</w:t>
    </w:r>
    <w:r w:rsidR="00490D4D">
      <w:rPr>
        <w:rFonts w:ascii="Arial Narrow" w:hAnsi="Arial Narrow"/>
        <w:b/>
        <w:noProof/>
        <w:color w:val="828B91"/>
        <w:sz w:val="20"/>
        <w:szCs w:val="20"/>
        <w:lang w:eastAsia="de-DE"/>
      </w:rPr>
      <w:t xml:space="preserve"> Spendenaktion</w:t>
    </w:r>
  </w:p>
  <w:p w14:paraId="138DB7E1" w14:textId="09EEAFF0" w:rsidR="00ED6388" w:rsidRPr="00AA1C2A" w:rsidRDefault="00ED6388" w:rsidP="00ED6388">
    <w:pPr>
      <w:pStyle w:val="Kopfzeile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Textlänge </w:t>
    </w:r>
    <w:r w:rsidR="00490D4D">
      <w:rPr>
        <w:rFonts w:ascii="Arial Narrow" w:hAnsi="Arial Narrow"/>
        <w:sz w:val="20"/>
        <w:szCs w:val="20"/>
      </w:rPr>
      <w:t>306</w:t>
    </w:r>
    <w:r>
      <w:rPr>
        <w:rFonts w:ascii="Arial Narrow" w:hAnsi="Arial Narrow"/>
        <w:sz w:val="20"/>
        <w:szCs w:val="20"/>
      </w:rPr>
      <w:t xml:space="preserve"> </w:t>
    </w:r>
    <w:r w:rsidRPr="00AA1C2A">
      <w:rPr>
        <w:rFonts w:ascii="Arial Narrow" w:hAnsi="Arial Narrow"/>
        <w:sz w:val="20"/>
        <w:szCs w:val="20"/>
      </w:rPr>
      <w:t>Wörter</w:t>
    </w:r>
  </w:p>
  <w:p w14:paraId="3ED3DDD3" w14:textId="64C868BE" w:rsidR="00ED6388" w:rsidRDefault="00ED6388" w:rsidP="00ED6388">
    <w:pPr>
      <w:pStyle w:val="Kopfzeile"/>
      <w:jc w:val="right"/>
      <w:rPr>
        <w:rFonts w:ascii="Arial Narrow" w:hAnsi="Arial Narrow"/>
        <w:sz w:val="20"/>
        <w:szCs w:val="20"/>
      </w:rPr>
    </w:pPr>
    <w:r w:rsidRPr="00AA1C2A">
      <w:rPr>
        <w:rFonts w:ascii="Arial Narrow" w:hAnsi="Arial Narrow"/>
        <w:sz w:val="20"/>
        <w:szCs w:val="20"/>
      </w:rPr>
      <w:t>(</w:t>
    </w:r>
    <w:r w:rsidR="00490D4D">
      <w:rPr>
        <w:rFonts w:ascii="Arial Narrow" w:hAnsi="Arial Narrow"/>
        <w:sz w:val="20"/>
        <w:szCs w:val="20"/>
      </w:rPr>
      <w:t>2.264</w:t>
    </w:r>
    <w:r>
      <w:rPr>
        <w:rFonts w:ascii="Arial Narrow" w:hAnsi="Arial Narrow"/>
        <w:sz w:val="20"/>
        <w:szCs w:val="20"/>
      </w:rPr>
      <w:t xml:space="preserve"> Zeichen </w:t>
    </w:r>
    <w:r w:rsidR="00490D4D">
      <w:rPr>
        <w:rFonts w:ascii="Arial Narrow" w:hAnsi="Arial Narrow"/>
        <w:sz w:val="20"/>
        <w:szCs w:val="20"/>
      </w:rPr>
      <w:t>mit</w:t>
    </w:r>
    <w:r w:rsidRPr="00AA1C2A">
      <w:rPr>
        <w:rFonts w:ascii="Arial Narrow" w:hAnsi="Arial Narrow"/>
        <w:sz w:val="20"/>
        <w:szCs w:val="20"/>
      </w:rPr>
      <w:t xml:space="preserve"> Leer</w:t>
    </w:r>
    <w:r w:rsidR="00490D4D">
      <w:rPr>
        <w:rFonts w:ascii="Arial Narrow" w:hAnsi="Arial Narrow"/>
        <w:sz w:val="20"/>
        <w:szCs w:val="20"/>
      </w:rPr>
      <w:t>zeichen</w:t>
    </w:r>
    <w:r w:rsidRPr="00AA1C2A">
      <w:rPr>
        <w:rFonts w:ascii="Arial Narrow" w:hAnsi="Arial Narrow"/>
        <w:sz w:val="20"/>
        <w:szCs w:val="20"/>
      </w:rPr>
      <w:t>)</w:t>
    </w:r>
  </w:p>
  <w:p w14:paraId="60F1AC23" w14:textId="77777777" w:rsidR="00ED6388" w:rsidRDefault="00ED638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4E2B63"/>
    <w:multiLevelType w:val="multilevel"/>
    <w:tmpl w:val="2996CE18"/>
    <w:lvl w:ilvl="0">
      <w:start w:val="1"/>
      <w:numFmt w:val="decimal"/>
      <w:lvlText w:val="%1"/>
      <w:lvlJc w:val="left"/>
      <w:pPr>
        <w:ind w:left="1495" w:hanging="360"/>
      </w:pPr>
      <w:rPr>
        <w:rFonts w:hint="default"/>
        <w:b/>
        <w:color w:val="FFFFFF" w:themeColor="background1"/>
        <w:sz w:val="28"/>
        <w:szCs w:val="28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b/>
        <w:color w:val="002060"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b/>
        <w:color w:val="002060"/>
      </w:rPr>
    </w:lvl>
    <w:lvl w:ilvl="3">
      <w:start w:val="1"/>
      <w:numFmt w:val="decimal"/>
      <w:lvlText w:val="%1.%2.%3.%4."/>
      <w:lvlJc w:val="left"/>
      <w:pPr>
        <w:ind w:left="2863" w:hanging="648"/>
      </w:pPr>
    </w:lvl>
    <w:lvl w:ilvl="4">
      <w:start w:val="1"/>
      <w:numFmt w:val="decimal"/>
      <w:lvlText w:val="%1.%2.%3.%4.%5."/>
      <w:lvlJc w:val="left"/>
      <w:pPr>
        <w:ind w:left="3367" w:hanging="792"/>
      </w:pPr>
    </w:lvl>
    <w:lvl w:ilvl="5">
      <w:start w:val="1"/>
      <w:numFmt w:val="decimal"/>
      <w:lvlText w:val="%1.%2.%3.%4.%5.%6."/>
      <w:lvlJc w:val="left"/>
      <w:pPr>
        <w:ind w:left="3871" w:hanging="936"/>
      </w:pPr>
    </w:lvl>
    <w:lvl w:ilvl="6">
      <w:start w:val="1"/>
      <w:numFmt w:val="decimal"/>
      <w:lvlText w:val="%1.%2.%3.%4.%5.%6.%7."/>
      <w:lvlJc w:val="left"/>
      <w:pPr>
        <w:ind w:left="4375" w:hanging="1080"/>
      </w:pPr>
    </w:lvl>
    <w:lvl w:ilvl="7">
      <w:start w:val="1"/>
      <w:numFmt w:val="decimal"/>
      <w:lvlText w:val="%1.%2.%3.%4.%5.%6.%7.%8."/>
      <w:lvlJc w:val="left"/>
      <w:pPr>
        <w:ind w:left="4879" w:hanging="1224"/>
      </w:pPr>
    </w:lvl>
    <w:lvl w:ilvl="8">
      <w:start w:val="1"/>
      <w:numFmt w:val="decimal"/>
      <w:lvlText w:val="%1.%2.%3.%4.%5.%6.%7.%8.%9."/>
      <w:lvlJc w:val="left"/>
      <w:pPr>
        <w:ind w:left="5455" w:hanging="1440"/>
      </w:pPr>
    </w:lvl>
  </w:abstractNum>
  <w:abstractNum w:abstractNumId="1" w15:restartNumberingAfterBreak="0">
    <w:nsid w:val="7F577CCE"/>
    <w:multiLevelType w:val="multilevel"/>
    <w:tmpl w:val="79BA30D4"/>
    <w:lvl w:ilvl="0">
      <w:start w:val="1"/>
      <w:numFmt w:val="decimal"/>
      <w:pStyle w:val="Listenberschrif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21774559">
    <w:abstractNumId w:val="0"/>
  </w:num>
  <w:num w:numId="2" w16cid:durableId="962231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F12"/>
    <w:rsid w:val="00003CFA"/>
    <w:rsid w:val="00013179"/>
    <w:rsid w:val="00046660"/>
    <w:rsid w:val="00046C26"/>
    <w:rsid w:val="00047259"/>
    <w:rsid w:val="00051032"/>
    <w:rsid w:val="00052335"/>
    <w:rsid w:val="00081A81"/>
    <w:rsid w:val="000F68A9"/>
    <w:rsid w:val="0012555A"/>
    <w:rsid w:val="00146EFF"/>
    <w:rsid w:val="00175B69"/>
    <w:rsid w:val="001A7BE0"/>
    <w:rsid w:val="001C6D21"/>
    <w:rsid w:val="001D1BF9"/>
    <w:rsid w:val="001E2C0B"/>
    <w:rsid w:val="001F796D"/>
    <w:rsid w:val="00202D86"/>
    <w:rsid w:val="002328E0"/>
    <w:rsid w:val="00236E31"/>
    <w:rsid w:val="0023740A"/>
    <w:rsid w:val="00254C11"/>
    <w:rsid w:val="002639F4"/>
    <w:rsid w:val="00280991"/>
    <w:rsid w:val="002B37E8"/>
    <w:rsid w:val="002B6B30"/>
    <w:rsid w:val="002C167B"/>
    <w:rsid w:val="002C4E21"/>
    <w:rsid w:val="002D693D"/>
    <w:rsid w:val="0035376B"/>
    <w:rsid w:val="00360120"/>
    <w:rsid w:val="003624A3"/>
    <w:rsid w:val="00381946"/>
    <w:rsid w:val="00386D6D"/>
    <w:rsid w:val="003A209A"/>
    <w:rsid w:val="003B073C"/>
    <w:rsid w:val="003B6FC7"/>
    <w:rsid w:val="003C49E9"/>
    <w:rsid w:val="003E5F57"/>
    <w:rsid w:val="00414FEB"/>
    <w:rsid w:val="004345F7"/>
    <w:rsid w:val="004622FB"/>
    <w:rsid w:val="0047217B"/>
    <w:rsid w:val="00480587"/>
    <w:rsid w:val="00490D4D"/>
    <w:rsid w:val="004D291D"/>
    <w:rsid w:val="004D5B40"/>
    <w:rsid w:val="004D6E19"/>
    <w:rsid w:val="004E0068"/>
    <w:rsid w:val="004E03D2"/>
    <w:rsid w:val="004E71D4"/>
    <w:rsid w:val="004E7F39"/>
    <w:rsid w:val="004F32C6"/>
    <w:rsid w:val="004F4A51"/>
    <w:rsid w:val="004F6C97"/>
    <w:rsid w:val="005535FC"/>
    <w:rsid w:val="00554233"/>
    <w:rsid w:val="00570370"/>
    <w:rsid w:val="0057147F"/>
    <w:rsid w:val="00591A21"/>
    <w:rsid w:val="005C5C03"/>
    <w:rsid w:val="005F3009"/>
    <w:rsid w:val="00642844"/>
    <w:rsid w:val="006565FC"/>
    <w:rsid w:val="006A29B4"/>
    <w:rsid w:val="006C053E"/>
    <w:rsid w:val="006D64FD"/>
    <w:rsid w:val="006F24D3"/>
    <w:rsid w:val="00716413"/>
    <w:rsid w:val="00734D06"/>
    <w:rsid w:val="00792D53"/>
    <w:rsid w:val="00794C3A"/>
    <w:rsid w:val="007B51E3"/>
    <w:rsid w:val="007C7A8D"/>
    <w:rsid w:val="007E2F86"/>
    <w:rsid w:val="0080649C"/>
    <w:rsid w:val="00824DC7"/>
    <w:rsid w:val="00852DC1"/>
    <w:rsid w:val="00852FB1"/>
    <w:rsid w:val="00861E16"/>
    <w:rsid w:val="00863827"/>
    <w:rsid w:val="00874B3F"/>
    <w:rsid w:val="0088247D"/>
    <w:rsid w:val="00895F44"/>
    <w:rsid w:val="008F5BF7"/>
    <w:rsid w:val="00920AC7"/>
    <w:rsid w:val="00931C21"/>
    <w:rsid w:val="0096220E"/>
    <w:rsid w:val="009A2F47"/>
    <w:rsid w:val="009C0AA7"/>
    <w:rsid w:val="00A00222"/>
    <w:rsid w:val="00A05940"/>
    <w:rsid w:val="00A152D1"/>
    <w:rsid w:val="00A17ACE"/>
    <w:rsid w:val="00A22D4E"/>
    <w:rsid w:val="00A24B85"/>
    <w:rsid w:val="00A457FE"/>
    <w:rsid w:val="00A501B2"/>
    <w:rsid w:val="00A529BA"/>
    <w:rsid w:val="00A62F07"/>
    <w:rsid w:val="00A6732F"/>
    <w:rsid w:val="00A75331"/>
    <w:rsid w:val="00A7772F"/>
    <w:rsid w:val="00A85DC5"/>
    <w:rsid w:val="00AB1DC1"/>
    <w:rsid w:val="00AD2CD3"/>
    <w:rsid w:val="00AF1763"/>
    <w:rsid w:val="00AF19E6"/>
    <w:rsid w:val="00B154D1"/>
    <w:rsid w:val="00B42B45"/>
    <w:rsid w:val="00B94F99"/>
    <w:rsid w:val="00BB2A92"/>
    <w:rsid w:val="00BB72AC"/>
    <w:rsid w:val="00BF67C1"/>
    <w:rsid w:val="00C00F12"/>
    <w:rsid w:val="00C52811"/>
    <w:rsid w:val="00C649B0"/>
    <w:rsid w:val="00C84154"/>
    <w:rsid w:val="00C91D35"/>
    <w:rsid w:val="00CA4DF9"/>
    <w:rsid w:val="00CC08BB"/>
    <w:rsid w:val="00CD0EE6"/>
    <w:rsid w:val="00CE328C"/>
    <w:rsid w:val="00CF3648"/>
    <w:rsid w:val="00CF449F"/>
    <w:rsid w:val="00D065F2"/>
    <w:rsid w:val="00D31623"/>
    <w:rsid w:val="00D47567"/>
    <w:rsid w:val="00D72658"/>
    <w:rsid w:val="00D877C0"/>
    <w:rsid w:val="00D92B25"/>
    <w:rsid w:val="00DA5D76"/>
    <w:rsid w:val="00DD33B4"/>
    <w:rsid w:val="00DE5A1E"/>
    <w:rsid w:val="00DF2063"/>
    <w:rsid w:val="00EA04D8"/>
    <w:rsid w:val="00EB5A6C"/>
    <w:rsid w:val="00EC4FD5"/>
    <w:rsid w:val="00ED5DF2"/>
    <w:rsid w:val="00ED6388"/>
    <w:rsid w:val="00EE0501"/>
    <w:rsid w:val="00F143AC"/>
    <w:rsid w:val="00F159EC"/>
    <w:rsid w:val="00F24E6A"/>
    <w:rsid w:val="00F93DE1"/>
    <w:rsid w:val="00FA58CD"/>
    <w:rsid w:val="00FD1232"/>
    <w:rsid w:val="00FD732D"/>
    <w:rsid w:val="00FE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CB6B"/>
  <w14:defaultImageDpi w14:val="96"/>
  <w15:chartTrackingRefBased/>
  <w15:docId w15:val="{4504B86C-3A12-4386-8006-23FDABAC7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1D35"/>
    <w:rPr>
      <w:rFonts w:ascii="Arial Narrow" w:hAnsi="Arial Narrow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C91D35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berschrift2">
    <w:name w:val="heading 2"/>
    <w:basedOn w:val="Standard"/>
    <w:link w:val="berschrift2Zchn"/>
    <w:autoRedefine/>
    <w:uiPriority w:val="1"/>
    <w:qFormat/>
    <w:rsid w:val="002C4E21"/>
    <w:pPr>
      <w:widowControl w:val="0"/>
      <w:autoSpaceDE w:val="0"/>
      <w:autoSpaceDN w:val="0"/>
      <w:spacing w:before="86" w:after="0" w:line="240" w:lineRule="auto"/>
      <w:ind w:left="533"/>
      <w:outlineLvl w:val="1"/>
    </w:pPr>
    <w:rPr>
      <w:rFonts w:eastAsia="Arial Narrow" w:cs="Arial Narrow"/>
      <w:bCs/>
      <w:color w:val="7F7F7F" w:themeColor="text1" w:themeTint="80"/>
      <w:sz w:val="50"/>
      <w:szCs w:val="50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52F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91D35"/>
    <w:rPr>
      <w:rFonts w:ascii="Arial Narrow" w:eastAsiaTheme="majorEastAsia" w:hAnsi="Arial Narrow" w:cstheme="majorBidi"/>
      <w:sz w:val="32"/>
      <w:szCs w:val="32"/>
    </w:rPr>
  </w:style>
  <w:style w:type="paragraph" w:customStyle="1" w:styleId="Listenberschrift">
    <w:name w:val="Listenüberschrift"/>
    <w:basedOn w:val="berschrift3"/>
    <w:link w:val="ListenberschriftZchn"/>
    <w:uiPriority w:val="1"/>
    <w:qFormat/>
    <w:rsid w:val="00852FB1"/>
    <w:pPr>
      <w:keepNext w:val="0"/>
      <w:keepLines w:val="0"/>
      <w:numPr>
        <w:numId w:val="2"/>
      </w:numPr>
      <w:spacing w:before="240" w:line="360" w:lineRule="auto"/>
      <w:ind w:left="1503" w:hanging="709"/>
      <w:contextualSpacing/>
    </w:pPr>
    <w:rPr>
      <w:rFonts w:ascii="Arial Narrow" w:eastAsia="Arial Narrow" w:hAnsi="Arial Narrow" w:cs="Arial Narrow"/>
      <w:noProof/>
      <w:color w:val="7F7F7F" w:themeColor="text1" w:themeTint="80"/>
      <w:sz w:val="40"/>
      <w:szCs w:val="50"/>
      <w:lang w:eastAsia="de-DE"/>
    </w:rPr>
  </w:style>
  <w:style w:type="character" w:customStyle="1" w:styleId="ListenberschriftZchn">
    <w:name w:val="Listenüberschrift Zchn"/>
    <w:basedOn w:val="Absatz-Standardschriftart"/>
    <w:link w:val="Listenberschrift"/>
    <w:uiPriority w:val="1"/>
    <w:rsid w:val="00852FB1"/>
    <w:rPr>
      <w:rFonts w:ascii="Arial Narrow" w:eastAsia="Arial Narrow" w:hAnsi="Arial Narrow" w:cs="Arial Narrow"/>
      <w:noProof/>
      <w:color w:val="7F7F7F" w:themeColor="text1" w:themeTint="80"/>
      <w:sz w:val="40"/>
      <w:szCs w:val="5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2F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2C4E21"/>
    <w:rPr>
      <w:rFonts w:ascii="Arial Narrow" w:eastAsia="Arial Narrow" w:hAnsi="Arial Narrow" w:cs="Arial Narrow"/>
      <w:bCs/>
      <w:color w:val="7F7F7F" w:themeColor="text1" w:themeTint="80"/>
      <w:sz w:val="50"/>
      <w:szCs w:val="50"/>
      <w:lang w:val="en-US"/>
    </w:rPr>
  </w:style>
  <w:style w:type="table" w:styleId="Gitternetztabelle5dunkel">
    <w:name w:val="Grid Table 5 Dark"/>
    <w:aliases w:val="MOSO 2022"/>
    <w:basedOn w:val="NormaleTabelle"/>
    <w:uiPriority w:val="50"/>
    <w:rsid w:val="002C4E21"/>
    <w:pPr>
      <w:widowControl w:val="0"/>
      <w:autoSpaceDE w:val="0"/>
      <w:autoSpaceDN w:val="0"/>
      <w:spacing w:after="0" w:line="240" w:lineRule="auto"/>
    </w:pPr>
    <w:rPr>
      <w:rFonts w:ascii="Arial Narrow" w:hAnsi="Arial Narrow"/>
      <w:color w:val="FFFFFF" w:themeColor="background1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rPr>
      <w:tblHeader/>
    </w:trPr>
    <w:tcPr>
      <w:shd w:val="clear" w:color="auto" w:fill="595959" w:themeFill="text1" w:themeFillTint="A6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MOSOInhaltsverzeichnis">
    <w:name w:val="MOSO Inhaltsverzeichnis"/>
    <w:basedOn w:val="Verzeichnis2"/>
    <w:link w:val="MOSOInhaltsverzeichnisZchn"/>
    <w:uiPriority w:val="1"/>
    <w:qFormat/>
    <w:rsid w:val="008F5BF7"/>
    <w:pPr>
      <w:widowControl w:val="0"/>
      <w:tabs>
        <w:tab w:val="left" w:pos="1134"/>
        <w:tab w:val="right" w:leader="underscore" w:pos="9356"/>
      </w:tabs>
      <w:autoSpaceDE w:val="0"/>
      <w:autoSpaceDN w:val="0"/>
      <w:spacing w:line="240" w:lineRule="auto"/>
      <w:ind w:right="109" w:firstLine="206"/>
    </w:pPr>
    <w:rPr>
      <w:rFonts w:eastAsia="Arial Narrow" w:cs="Arial Narrow"/>
    </w:rPr>
  </w:style>
  <w:style w:type="character" w:customStyle="1" w:styleId="MOSOInhaltsverzeichnisZchn">
    <w:name w:val="MOSO Inhaltsverzeichnis Zchn"/>
    <w:basedOn w:val="Absatz-Standardschriftart"/>
    <w:link w:val="MOSOInhaltsverzeichnis"/>
    <w:uiPriority w:val="1"/>
    <w:rsid w:val="008F5BF7"/>
    <w:rPr>
      <w:rFonts w:ascii="Arial Narrow" w:eastAsia="Arial Narrow" w:hAnsi="Arial Narrow" w:cs="Arial Narrow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8F5BF7"/>
    <w:pPr>
      <w:spacing w:after="100"/>
      <w:ind w:left="220"/>
    </w:pPr>
  </w:style>
  <w:style w:type="paragraph" w:styleId="Kopfzeile">
    <w:name w:val="header"/>
    <w:basedOn w:val="Standard"/>
    <w:link w:val="KopfzeileZchn"/>
    <w:uiPriority w:val="99"/>
    <w:unhideWhenUsed/>
    <w:rsid w:val="00C00F12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</w:rPr>
  </w:style>
  <w:style w:type="character" w:customStyle="1" w:styleId="KopfzeileZchn">
    <w:name w:val="Kopfzeile Zchn"/>
    <w:basedOn w:val="Absatz-Standardschriftart"/>
    <w:link w:val="Kopfzeile"/>
    <w:uiPriority w:val="99"/>
    <w:rsid w:val="00C00F12"/>
  </w:style>
  <w:style w:type="paragraph" w:styleId="Fuzeile">
    <w:name w:val="footer"/>
    <w:basedOn w:val="Standard"/>
    <w:link w:val="FuzeileZchn"/>
    <w:uiPriority w:val="99"/>
    <w:unhideWhenUsed/>
    <w:rsid w:val="00C00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F12"/>
    <w:rPr>
      <w:rFonts w:ascii="Arial Narrow" w:hAnsi="Arial Narrow"/>
    </w:rPr>
  </w:style>
  <w:style w:type="paragraph" w:styleId="Beschriftung">
    <w:name w:val="caption"/>
    <w:basedOn w:val="Standard"/>
    <w:next w:val="Standard"/>
    <w:uiPriority w:val="35"/>
    <w:unhideWhenUsed/>
    <w:qFormat/>
    <w:rsid w:val="002B6B3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3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364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F364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D1B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odersohn.eu/karrier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modersohn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ieckmann@modersoh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2709</Characters>
  <Application>Microsoft Office Word</Application>
  <DocSecurity>0</DocSecurity>
  <Lines>1354</Lines>
  <Paragraphs>76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Dieckmann</dc:creator>
  <cp:keywords/>
  <dc:description/>
  <cp:lastModifiedBy>Deppe, Andrea</cp:lastModifiedBy>
  <cp:revision>16</cp:revision>
  <cp:lastPrinted>2023-07-13T06:28:00Z</cp:lastPrinted>
  <dcterms:created xsi:type="dcterms:W3CDTF">2023-07-11T11:57:00Z</dcterms:created>
  <dcterms:modified xsi:type="dcterms:W3CDTF">2023-07-14T12:16:00Z</dcterms:modified>
</cp:coreProperties>
</file>